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1" w:rsidRDefault="00C511B1" w:rsidP="00C511B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696422">
            <wp:extent cx="2116737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37" cy="13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1B1" w:rsidRDefault="00C511B1" w:rsidP="00334332"/>
    <w:p w:rsidR="00334332" w:rsidRDefault="00334332" w:rsidP="00C511B1">
      <w:pPr>
        <w:jc w:val="center"/>
      </w:pPr>
      <w:r>
        <w:t>************TRANSPORT REQUEST FORM **************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All information provided will be verified.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Health Certificate and Shot Records must accompany the animal. A copy of these must be emailed to us prior to the start of transport. Failure to do so will cause the transport to be canceled.</w:t>
      </w:r>
    </w:p>
    <w:p w:rsidR="00334332" w:rsidRDefault="00334332" w:rsidP="00C511B1">
      <w:pPr>
        <w:jc w:val="center"/>
      </w:pPr>
      <w:proofErr w:type="gramStart"/>
      <w:r>
        <w:rPr>
          <w:rFonts w:ascii="Cambria Math" w:hAnsi="Cambria Math" w:cs="Cambria Math"/>
        </w:rPr>
        <w:t>⦁</w:t>
      </w:r>
      <w:r w:rsidR="00A62D33">
        <w:t xml:space="preserve">  ALL</w:t>
      </w:r>
      <w:proofErr w:type="gramEnd"/>
      <w:r w:rsidR="00A62D33">
        <w:t xml:space="preserve"> ANIMALS </w:t>
      </w:r>
      <w:r>
        <w:t>C</w:t>
      </w:r>
      <w:r w:rsidR="00A62D33">
        <w:t>OMING OUT OF A SHELTER</w:t>
      </w:r>
      <w:r>
        <w:t xml:space="preserve"> -  Dogs over 1 yea</w:t>
      </w:r>
      <w:r w:rsidR="00C511B1">
        <w:t>r of age are required to do a 10</w:t>
      </w:r>
      <w:r>
        <w:t xml:space="preserve"> day quarantine period at either a foster, vets or boarding facility.  Dogs under a year old due to the new strain o</w:t>
      </w:r>
      <w:r w:rsidR="00C511B1">
        <w:t xml:space="preserve">f Parvo must do a </w:t>
      </w:r>
      <w:proofErr w:type="gramStart"/>
      <w:r w:rsidR="00C511B1">
        <w:t>21 day</w:t>
      </w:r>
      <w:proofErr w:type="gramEnd"/>
      <w:r>
        <w:t xml:space="preserve"> quarantine period.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Should the</w:t>
      </w:r>
      <w:r w:rsidR="00A62D33">
        <w:t xml:space="preserve"> transporter delivering said animal</w:t>
      </w:r>
      <w:r>
        <w:t xml:space="preserve"> to final destination feel that it is not in the animal’s best interest to b</w:t>
      </w:r>
      <w:r w:rsidR="00A62D33">
        <w:t xml:space="preserve">e left at this location the animal </w:t>
      </w:r>
      <w:r>
        <w:t xml:space="preserve">will be taken to the closest 501c3 rescue or to a boarding facility. </w:t>
      </w:r>
      <w:r w:rsidR="00A62D33">
        <w:t xml:space="preserve"> If taken to a boarding facility </w:t>
      </w:r>
      <w:r>
        <w:t>the cost shall be the responsibility of the person requesting transport.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Should an animal become ill during transport he/she will be taken to the nearest Emergency Vet.  Cost will be the responsibility of the person requesting transport.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Should a transport need to terminate the run due to </w:t>
      </w:r>
      <w:r w:rsidR="00A62D33">
        <w:t>unforeseen circumstances the animal</w:t>
      </w:r>
      <w:r>
        <w:t xml:space="preserve"> will be taken to the nearest boarding or rescue or RTWC foster or Rescue’s foster that can overnight the animal at the cost of the person requesting transport.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Neither RTWC nor any of the volunteer drivers assume any responsibility for, but not limited to, loss, theft, damage or death of any animal they are transporting.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Appropri</w:t>
      </w:r>
      <w:r w:rsidR="00A62D33">
        <w:t>ate crate, leash, collar, body h</w:t>
      </w:r>
      <w:r>
        <w:t>arness, food &amp; medication (if applicable) along with instructions/schedule needs to be provided by the person requesting transport or the person the dog will be picked up from. A final list of all items being sent with the dog(s) will be needed prior to the final run sheet being emailed out to the drivers. (if a transport is to be completed by one RTWC driver, RTWC will provide the appropriate crate and supplies for a safe transport).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   Communication is essential to rescue and transport.  We ask that you please answer all emails, messages and calls asap.</w:t>
      </w:r>
    </w:p>
    <w:p w:rsidR="00334332" w:rsidRDefault="00334332" w:rsidP="00C511B1">
      <w:pPr>
        <w:jc w:val="center"/>
      </w:pPr>
      <w:r>
        <w:rPr>
          <w:rFonts w:ascii="Cambria Math" w:hAnsi="Cambria Math" w:cs="Cambria Math"/>
        </w:rPr>
        <w:t>⦁</w:t>
      </w:r>
      <w:r>
        <w:t xml:space="preserve"> Shipper / Rescue is responsible for supplies for overnight animals.</w:t>
      </w:r>
    </w:p>
    <w:p w:rsidR="00334332" w:rsidRDefault="00334332" w:rsidP="00C511B1">
      <w:pPr>
        <w:jc w:val="center"/>
      </w:pPr>
      <w:r>
        <w:t>RTWC will remain in communications with the requesting shipper, persons at both pickup and delivery locations, and will be in contact with the shipper during the transport should a delay in arrival times become apparent until the completion of transport.</w:t>
      </w:r>
    </w:p>
    <w:p w:rsidR="00334332" w:rsidRDefault="00334332" w:rsidP="00C511B1">
      <w:pPr>
        <w:jc w:val="center"/>
      </w:pPr>
    </w:p>
    <w:p w:rsidR="00334332" w:rsidRDefault="00334332" w:rsidP="00C511B1">
      <w:pPr>
        <w:jc w:val="center"/>
      </w:pPr>
      <w:r>
        <w:t xml:space="preserve">I have read the above and accept these terms of transport. YES ____  </w:t>
      </w:r>
      <w:r w:rsidR="00C511B1">
        <w:t xml:space="preserve"> </w:t>
      </w:r>
      <w:r>
        <w:t>NO _____</w:t>
      </w:r>
    </w:p>
    <w:p w:rsidR="001E4CA4" w:rsidRDefault="001E4CA4" w:rsidP="00C511B1">
      <w:pPr>
        <w:jc w:val="center"/>
      </w:pPr>
      <w:r>
        <w:t>Signed: _____________________________________________ Date: _________________________</w:t>
      </w:r>
    </w:p>
    <w:p w:rsidR="00A62D33" w:rsidRDefault="00A62D33" w:rsidP="00C511B1">
      <w:pPr>
        <w:jc w:val="center"/>
      </w:pPr>
    </w:p>
    <w:p w:rsidR="00A62D33" w:rsidRDefault="00A62D33" w:rsidP="00C511B1">
      <w:pPr>
        <w:jc w:val="center"/>
      </w:pPr>
    </w:p>
    <w:sectPr w:rsidR="00A6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2"/>
    <w:rsid w:val="001E4CA4"/>
    <w:rsid w:val="00334332"/>
    <w:rsid w:val="005D11A9"/>
    <w:rsid w:val="00A62D33"/>
    <w:rsid w:val="00B96B60"/>
    <w:rsid w:val="00C511B1"/>
    <w:rsid w:val="00D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15323-C8E4-4F6A-A253-B93CB57A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Austin</dc:creator>
  <cp:keywords/>
  <dc:description/>
  <cp:lastModifiedBy>Karen Austin</cp:lastModifiedBy>
  <cp:revision>6</cp:revision>
  <dcterms:created xsi:type="dcterms:W3CDTF">2016-02-04T14:36:00Z</dcterms:created>
  <dcterms:modified xsi:type="dcterms:W3CDTF">2016-02-04T15:31:00Z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